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DFF8" w14:textId="2B04AC64" w:rsidR="00812BE4" w:rsidRPr="00A10849" w:rsidRDefault="00812BE4" w:rsidP="00812BE4">
      <w:pPr>
        <w:spacing w:before="46"/>
        <w:ind w:right="421"/>
        <w:jc w:val="right"/>
        <w:rPr>
          <w:rFonts w:ascii="ＭＳ ゴシック" w:eastAsia="ＭＳ ゴシック" w:hAnsi="ＭＳ ゴシック" w:cs="ＭＳ ゴシック"/>
          <w:sz w:val="24"/>
          <w:szCs w:val="24"/>
        </w:rPr>
      </w:pPr>
      <w:r w:rsidRPr="00A10849">
        <w:rPr>
          <w:rFonts w:ascii="ＭＳ ゴシック" w:eastAsia="ＭＳ ゴシック" w:hAnsi="ＭＳ ゴシック" w:cs="ＭＳ ゴシック"/>
          <w:spacing w:val="-3"/>
          <w:sz w:val="24"/>
          <w:szCs w:val="24"/>
        </w:rPr>
        <w:t>様式</w:t>
      </w:r>
      <w:r w:rsidR="00963ABE" w:rsidRPr="00A10849">
        <w:rPr>
          <w:rFonts w:ascii="ＭＳ ゴシック" w:eastAsia="ＭＳ ゴシック" w:hAnsi="ＭＳ ゴシック" w:cs="ＭＳ ゴシック" w:hint="eastAsia"/>
          <w:spacing w:val="-3"/>
          <w:sz w:val="24"/>
          <w:szCs w:val="24"/>
        </w:rPr>
        <w:t>－</w:t>
      </w:r>
      <w:r w:rsidRPr="00A10849">
        <w:rPr>
          <w:rFonts w:ascii="ＭＳ ゴシック" w:eastAsia="ＭＳ ゴシック" w:hAnsi="ＭＳ ゴシック" w:cs="ＭＳ ゴシック"/>
          <w:spacing w:val="-3"/>
          <w:sz w:val="24"/>
          <w:szCs w:val="24"/>
        </w:rPr>
        <w:t>４</w:t>
      </w:r>
    </w:p>
    <w:p w14:paraId="4330DBC6" w14:textId="77777777" w:rsidR="00812BE4" w:rsidRPr="00A10849" w:rsidRDefault="00812BE4" w:rsidP="00812BE4">
      <w:pPr>
        <w:spacing w:before="137"/>
        <w:ind w:left="629" w:right="199"/>
        <w:jc w:val="center"/>
        <w:outlineLvl w:val="0"/>
        <w:rPr>
          <w:rFonts w:ascii="ＭＳ ゴシック" w:eastAsia="ＭＳ ゴシック" w:hAnsi="ＭＳ ゴシック" w:cs="ＭＳ ゴシック"/>
          <w:sz w:val="40"/>
          <w:szCs w:val="40"/>
        </w:rPr>
      </w:pPr>
      <w:r w:rsidRPr="00A10849">
        <w:rPr>
          <w:rFonts w:ascii="ＭＳ ゴシック" w:eastAsia="ＭＳ ゴシック" w:hAnsi="ＭＳ ゴシック" w:cs="ＭＳ ゴシック"/>
          <w:spacing w:val="-4"/>
          <w:sz w:val="40"/>
          <w:szCs w:val="40"/>
        </w:rPr>
        <w:t>資格要件確認書</w:t>
      </w:r>
    </w:p>
    <w:p w14:paraId="446C1AFD" w14:textId="77777777" w:rsidR="00812BE4" w:rsidRPr="00A10849" w:rsidRDefault="00812BE4" w:rsidP="00812BE4">
      <w:pPr>
        <w:spacing w:before="375"/>
        <w:rPr>
          <w:rFonts w:asciiTheme="minorEastAsia" w:eastAsiaTheme="minorEastAsia" w:hAnsiTheme="minorEastAsia" w:cs="ＭＳ ゴシック"/>
          <w:sz w:val="40"/>
          <w:szCs w:val="24"/>
        </w:rPr>
      </w:pPr>
    </w:p>
    <w:p w14:paraId="02543082" w14:textId="49ACCFC0" w:rsidR="00812BE4" w:rsidRPr="00A10849" w:rsidRDefault="00812BE4" w:rsidP="00812BE4">
      <w:pPr>
        <w:tabs>
          <w:tab w:val="left" w:pos="3371"/>
        </w:tabs>
        <w:ind w:left="851"/>
        <w:rPr>
          <w:rFonts w:asciiTheme="minorEastAsia" w:eastAsiaTheme="minorEastAsia" w:hAnsiTheme="minorEastAsia" w:cs="ＭＳ ゴシック"/>
          <w:sz w:val="21"/>
        </w:rPr>
      </w:pPr>
      <w:r w:rsidRPr="00A10849">
        <w:rPr>
          <w:rFonts w:asciiTheme="minorEastAsia" w:eastAsiaTheme="minorEastAsia" w:hAnsiTheme="minorEastAsia" w:cs="ＭＳ ゴシック"/>
          <w:sz w:val="21"/>
        </w:rPr>
        <w:t>１</w:t>
      </w:r>
      <w:r w:rsidRPr="00A10849">
        <w:rPr>
          <w:rFonts w:asciiTheme="minorEastAsia" w:eastAsiaTheme="minorEastAsia" w:hAnsiTheme="minorEastAsia" w:cs="ＭＳ ゴシック"/>
          <w:spacing w:val="47"/>
          <w:w w:val="150"/>
          <w:sz w:val="21"/>
        </w:rPr>
        <w:t xml:space="preserve"> </w:t>
      </w:r>
      <w:r w:rsidRPr="00A10849">
        <w:rPr>
          <w:rFonts w:asciiTheme="minorEastAsia" w:eastAsiaTheme="minorEastAsia" w:hAnsiTheme="minorEastAsia" w:cs="ＭＳ ゴシック"/>
          <w:sz w:val="21"/>
        </w:rPr>
        <w:t>所在</w:t>
      </w:r>
      <w:r w:rsidRPr="00A10849">
        <w:rPr>
          <w:rFonts w:asciiTheme="minorEastAsia" w:eastAsiaTheme="minorEastAsia" w:hAnsiTheme="minorEastAsia" w:cs="ＭＳ ゴシック"/>
          <w:spacing w:val="-10"/>
          <w:sz w:val="21"/>
        </w:rPr>
        <w:t>地</w:t>
      </w:r>
      <w:r w:rsidRPr="00A10849">
        <w:rPr>
          <w:rFonts w:asciiTheme="minorEastAsia" w:eastAsiaTheme="minorEastAsia" w:hAnsiTheme="minorEastAsia" w:cs="ＭＳ ゴシック"/>
          <w:sz w:val="21"/>
        </w:rPr>
        <w:tab/>
      </w:r>
      <w:r w:rsidRPr="00A10849">
        <w:rPr>
          <w:rFonts w:asciiTheme="minorEastAsia" w:eastAsiaTheme="minorEastAsia" w:hAnsiTheme="minorEastAsia" w:cs="ＭＳ ゴシック"/>
          <w:spacing w:val="-10"/>
          <w:sz w:val="21"/>
        </w:rPr>
        <w:t>〒</w:t>
      </w:r>
    </w:p>
    <w:p w14:paraId="72D5A179" w14:textId="1FD3C69C" w:rsidR="00812BE4" w:rsidRPr="00A10849" w:rsidRDefault="00812BE4" w:rsidP="00F555EB">
      <w:pPr>
        <w:tabs>
          <w:tab w:val="left" w:pos="6850"/>
        </w:tabs>
        <w:spacing w:before="96"/>
        <w:ind w:left="3580"/>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4"/>
          <w:sz w:val="21"/>
        </w:rPr>
        <w:t>TEL:</w:t>
      </w:r>
      <w:r w:rsidRPr="00A10849">
        <w:rPr>
          <w:rFonts w:asciiTheme="minorEastAsia" w:eastAsiaTheme="minorEastAsia" w:hAnsiTheme="minorEastAsia" w:cs="ＭＳ ゴシック"/>
          <w:sz w:val="21"/>
        </w:rPr>
        <w:tab/>
      </w:r>
      <w:r w:rsidRPr="00A10849">
        <w:rPr>
          <w:rFonts w:asciiTheme="minorEastAsia" w:eastAsiaTheme="minorEastAsia" w:hAnsiTheme="minorEastAsia" w:cs="ＭＳ ゴシック"/>
          <w:spacing w:val="-4"/>
          <w:sz w:val="21"/>
        </w:rPr>
        <w:t>FAX:</w:t>
      </w:r>
    </w:p>
    <w:p w14:paraId="2DB76F20" w14:textId="77777777" w:rsidR="00F555EB" w:rsidRPr="00A10849" w:rsidRDefault="00F555EB" w:rsidP="00812BE4">
      <w:pPr>
        <w:spacing w:before="95"/>
        <w:ind w:left="1271"/>
        <w:rPr>
          <w:rFonts w:asciiTheme="minorEastAsia" w:eastAsiaTheme="minorEastAsia" w:hAnsiTheme="minorEastAsia" w:cs="ＭＳ ゴシック"/>
          <w:spacing w:val="-4"/>
          <w:sz w:val="21"/>
        </w:rPr>
      </w:pPr>
    </w:p>
    <w:p w14:paraId="08A08C49" w14:textId="6DD8B57D" w:rsidR="00812BE4" w:rsidRPr="00A10849" w:rsidRDefault="00812BE4" w:rsidP="00812BE4">
      <w:pPr>
        <w:spacing w:before="95"/>
        <w:ind w:left="1271"/>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4"/>
          <w:sz w:val="21"/>
        </w:rPr>
        <w:t>事業所名</w:t>
      </w:r>
    </w:p>
    <w:p w14:paraId="1232712A" w14:textId="77777777" w:rsidR="00812BE4" w:rsidRPr="00A10849" w:rsidRDefault="00812BE4" w:rsidP="00812BE4">
      <w:pPr>
        <w:spacing w:before="96"/>
        <w:ind w:left="1271"/>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2"/>
          <w:sz w:val="21"/>
        </w:rPr>
        <w:t>代表者（職・氏名</w:t>
      </w:r>
      <w:r w:rsidRPr="00A10849">
        <w:rPr>
          <w:rFonts w:asciiTheme="minorEastAsia" w:eastAsiaTheme="minorEastAsia" w:hAnsiTheme="minorEastAsia" w:cs="ＭＳ ゴシック"/>
          <w:spacing w:val="-10"/>
          <w:sz w:val="21"/>
        </w:rPr>
        <w:t>）</w:t>
      </w:r>
    </w:p>
    <w:p w14:paraId="342C04EB" w14:textId="77777777" w:rsidR="00812BE4" w:rsidRPr="00A10849" w:rsidRDefault="00812BE4" w:rsidP="00812BE4">
      <w:pPr>
        <w:spacing w:before="191"/>
        <w:rPr>
          <w:rFonts w:asciiTheme="minorEastAsia" w:eastAsiaTheme="minorEastAsia" w:hAnsiTheme="minorEastAsia" w:cs="ＭＳ ゴシック"/>
          <w:sz w:val="21"/>
          <w:szCs w:val="24"/>
        </w:rPr>
      </w:pPr>
    </w:p>
    <w:p w14:paraId="17C568BD" w14:textId="77777777" w:rsidR="00812BE4" w:rsidRPr="00A10849" w:rsidRDefault="00812BE4" w:rsidP="00812BE4">
      <w:pPr>
        <w:ind w:left="851"/>
        <w:rPr>
          <w:rFonts w:asciiTheme="minorEastAsia" w:eastAsiaTheme="minorEastAsia" w:hAnsiTheme="minorEastAsia" w:cs="ＭＳ ゴシック"/>
          <w:sz w:val="21"/>
        </w:rPr>
      </w:pPr>
      <w:r w:rsidRPr="00A10849">
        <w:rPr>
          <w:rFonts w:asciiTheme="minorEastAsia" w:eastAsiaTheme="minorEastAsia" w:hAnsiTheme="minorEastAsia" w:cs="ＭＳ ゴシック"/>
          <w:sz w:val="21"/>
        </w:rPr>
        <w:t>２</w:t>
      </w:r>
      <w:r w:rsidRPr="00A10849">
        <w:rPr>
          <w:rFonts w:asciiTheme="minorEastAsia" w:eastAsiaTheme="minorEastAsia" w:hAnsiTheme="minorEastAsia" w:cs="ＭＳ ゴシック"/>
          <w:spacing w:val="29"/>
          <w:w w:val="150"/>
          <w:sz w:val="21"/>
        </w:rPr>
        <w:t xml:space="preserve"> </w:t>
      </w:r>
      <w:r w:rsidRPr="00A10849">
        <w:rPr>
          <w:rFonts w:asciiTheme="minorEastAsia" w:eastAsiaTheme="minorEastAsia" w:hAnsiTheme="minorEastAsia" w:cs="ＭＳ ゴシック"/>
          <w:spacing w:val="-1"/>
          <w:sz w:val="21"/>
        </w:rPr>
        <w:t>設立年月日または事業開始年月日</w:t>
      </w:r>
    </w:p>
    <w:p w14:paraId="0B4FEB70" w14:textId="2070FAF9" w:rsidR="00812BE4" w:rsidRPr="00A10849" w:rsidRDefault="00812BE4" w:rsidP="00F555EB">
      <w:pPr>
        <w:tabs>
          <w:tab w:val="left" w:pos="4840"/>
        </w:tabs>
        <w:spacing w:before="96"/>
        <w:ind w:firstLineChars="1700" w:firstLine="3400"/>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10"/>
          <w:sz w:val="21"/>
        </w:rPr>
        <w:t>年</w:t>
      </w:r>
      <w:r w:rsidR="00F555EB" w:rsidRPr="00A10849">
        <w:rPr>
          <w:rFonts w:asciiTheme="minorEastAsia" w:eastAsiaTheme="minorEastAsia" w:hAnsiTheme="minorEastAsia" w:cs="ＭＳ ゴシック" w:hint="eastAsia"/>
          <w:sz w:val="21"/>
        </w:rPr>
        <w:t xml:space="preserve">　　　</w:t>
      </w:r>
      <w:r w:rsidRPr="00A10849">
        <w:rPr>
          <w:rFonts w:asciiTheme="minorEastAsia" w:eastAsiaTheme="minorEastAsia" w:hAnsiTheme="minorEastAsia" w:cs="ＭＳ ゴシック"/>
          <w:spacing w:val="-10"/>
          <w:sz w:val="21"/>
        </w:rPr>
        <w:t>月</w:t>
      </w:r>
      <w:r w:rsidR="00F555EB" w:rsidRPr="00A10849">
        <w:rPr>
          <w:rFonts w:asciiTheme="minorEastAsia" w:eastAsiaTheme="minorEastAsia" w:hAnsiTheme="minorEastAsia" w:cs="ＭＳ ゴシック" w:hint="eastAsia"/>
          <w:spacing w:val="-10"/>
          <w:sz w:val="21"/>
        </w:rPr>
        <w:t xml:space="preserve">　　　　</w:t>
      </w:r>
      <w:r w:rsidRPr="00A10849">
        <w:rPr>
          <w:rFonts w:asciiTheme="minorEastAsia" w:eastAsiaTheme="minorEastAsia" w:hAnsiTheme="minorEastAsia" w:cs="ＭＳ ゴシック"/>
          <w:spacing w:val="-10"/>
          <w:sz w:val="21"/>
        </w:rPr>
        <w:t>日</w:t>
      </w:r>
    </w:p>
    <w:p w14:paraId="1407D3D3" w14:textId="77777777" w:rsidR="00812BE4" w:rsidRPr="00A10849" w:rsidRDefault="00812BE4" w:rsidP="00812BE4">
      <w:pPr>
        <w:spacing w:before="194"/>
        <w:rPr>
          <w:rFonts w:asciiTheme="minorEastAsia" w:eastAsiaTheme="minorEastAsia" w:hAnsiTheme="minorEastAsia" w:cs="ＭＳ ゴシック"/>
          <w:sz w:val="21"/>
          <w:szCs w:val="24"/>
        </w:rPr>
      </w:pPr>
    </w:p>
    <w:p w14:paraId="0B55F89B" w14:textId="77777777" w:rsidR="00812BE4" w:rsidRPr="00A10849" w:rsidRDefault="00812BE4" w:rsidP="00812BE4">
      <w:pPr>
        <w:ind w:left="851"/>
        <w:rPr>
          <w:rFonts w:asciiTheme="minorEastAsia" w:eastAsiaTheme="minorEastAsia" w:hAnsiTheme="minorEastAsia" w:cs="ＭＳ ゴシック"/>
          <w:sz w:val="21"/>
        </w:rPr>
      </w:pPr>
      <w:r w:rsidRPr="00A10849">
        <w:rPr>
          <w:rFonts w:asciiTheme="minorEastAsia" w:eastAsiaTheme="minorEastAsia" w:hAnsiTheme="minorEastAsia" w:cs="ＭＳ ゴシック"/>
          <w:sz w:val="21"/>
        </w:rPr>
        <w:t>３</w:t>
      </w:r>
      <w:r w:rsidRPr="00A10849">
        <w:rPr>
          <w:rFonts w:asciiTheme="minorEastAsia" w:eastAsiaTheme="minorEastAsia" w:hAnsiTheme="minorEastAsia" w:cs="ＭＳ ゴシック"/>
          <w:spacing w:val="47"/>
          <w:w w:val="150"/>
          <w:sz w:val="21"/>
        </w:rPr>
        <w:t xml:space="preserve"> </w:t>
      </w:r>
      <w:r w:rsidRPr="00A10849">
        <w:rPr>
          <w:rFonts w:asciiTheme="minorEastAsia" w:eastAsiaTheme="minorEastAsia" w:hAnsiTheme="minorEastAsia" w:cs="ＭＳ ゴシック"/>
          <w:spacing w:val="-5"/>
          <w:sz w:val="21"/>
        </w:rPr>
        <w:t>属性</w:t>
      </w:r>
    </w:p>
    <w:p w14:paraId="7C2F1990" w14:textId="77777777" w:rsidR="00812BE4" w:rsidRPr="00A10849" w:rsidRDefault="00812BE4" w:rsidP="00991B9A">
      <w:pPr>
        <w:tabs>
          <w:tab w:val="left" w:pos="9671"/>
        </w:tabs>
        <w:spacing w:before="96"/>
        <w:ind w:left="1691"/>
        <w:rPr>
          <w:rFonts w:asciiTheme="minorEastAsia" w:eastAsiaTheme="minorEastAsia" w:hAnsiTheme="minorEastAsia" w:cs="ＭＳ ゴシック"/>
          <w:sz w:val="21"/>
        </w:rPr>
      </w:pPr>
      <w:r w:rsidRPr="00A10849">
        <w:rPr>
          <w:rFonts w:asciiTheme="minorEastAsia" w:eastAsiaTheme="minorEastAsia" w:hAnsiTheme="minorEastAsia" w:cs="ＭＳ ゴシック"/>
          <w:sz w:val="21"/>
        </w:rPr>
        <w:t>民間企業</w:t>
      </w:r>
      <w:r w:rsidRPr="00A10849">
        <w:rPr>
          <w:rFonts w:asciiTheme="minorEastAsia" w:eastAsiaTheme="minorEastAsia" w:hAnsiTheme="minorEastAsia" w:cs="ＭＳ ゴシック"/>
          <w:spacing w:val="46"/>
          <w:w w:val="150"/>
          <w:sz w:val="21"/>
        </w:rPr>
        <w:t xml:space="preserve"> </w:t>
      </w:r>
      <w:r w:rsidRPr="00A10849">
        <w:rPr>
          <w:rFonts w:asciiTheme="minorEastAsia" w:eastAsiaTheme="minorEastAsia" w:hAnsiTheme="minorEastAsia" w:cs="ＭＳ ゴシック"/>
          <w:sz w:val="21"/>
        </w:rPr>
        <w:t>・</w:t>
      </w:r>
      <w:r w:rsidRPr="00A10849">
        <w:rPr>
          <w:rFonts w:asciiTheme="minorEastAsia" w:eastAsiaTheme="minorEastAsia" w:hAnsiTheme="minorEastAsia" w:cs="ＭＳ ゴシック"/>
          <w:spacing w:val="47"/>
          <w:w w:val="150"/>
          <w:sz w:val="21"/>
        </w:rPr>
        <w:t xml:space="preserve"> </w:t>
      </w:r>
      <w:r w:rsidRPr="00A10849">
        <w:rPr>
          <w:rFonts w:asciiTheme="minorEastAsia" w:eastAsiaTheme="minorEastAsia" w:hAnsiTheme="minorEastAsia" w:cs="ＭＳ ゴシック"/>
          <w:sz w:val="21"/>
        </w:rPr>
        <w:t>ＮＰＯ法人</w:t>
      </w:r>
      <w:r w:rsidRPr="00A10849">
        <w:rPr>
          <w:rFonts w:asciiTheme="minorEastAsia" w:eastAsiaTheme="minorEastAsia" w:hAnsiTheme="minorEastAsia" w:cs="ＭＳ ゴシック"/>
          <w:spacing w:val="46"/>
          <w:w w:val="150"/>
          <w:sz w:val="21"/>
        </w:rPr>
        <w:t xml:space="preserve"> </w:t>
      </w:r>
      <w:r w:rsidRPr="00A10849">
        <w:rPr>
          <w:rFonts w:asciiTheme="minorEastAsia" w:eastAsiaTheme="minorEastAsia" w:hAnsiTheme="minorEastAsia" w:cs="ＭＳ ゴシック"/>
          <w:sz w:val="21"/>
        </w:rPr>
        <w:t>・</w:t>
      </w:r>
      <w:r w:rsidRPr="00A10849">
        <w:rPr>
          <w:rFonts w:asciiTheme="minorEastAsia" w:eastAsiaTheme="minorEastAsia" w:hAnsiTheme="minorEastAsia" w:cs="ＭＳ ゴシック"/>
          <w:spacing w:val="47"/>
          <w:w w:val="150"/>
          <w:sz w:val="21"/>
        </w:rPr>
        <w:t xml:space="preserve"> </w:t>
      </w:r>
      <w:r w:rsidRPr="00A10849">
        <w:rPr>
          <w:rFonts w:asciiTheme="minorEastAsia" w:eastAsiaTheme="minorEastAsia" w:hAnsiTheme="minorEastAsia" w:cs="ＭＳ ゴシック"/>
          <w:sz w:val="21"/>
        </w:rPr>
        <w:t>その他の法人</w:t>
      </w:r>
      <w:r w:rsidRPr="00A10849">
        <w:rPr>
          <w:rFonts w:asciiTheme="minorEastAsia" w:eastAsiaTheme="minorEastAsia" w:hAnsiTheme="minorEastAsia" w:cs="ＭＳ ゴシック"/>
          <w:spacing w:val="46"/>
          <w:w w:val="150"/>
          <w:sz w:val="21"/>
        </w:rPr>
        <w:t xml:space="preserve"> </w:t>
      </w:r>
      <w:r w:rsidRPr="00A10849">
        <w:rPr>
          <w:rFonts w:asciiTheme="minorEastAsia" w:eastAsiaTheme="minorEastAsia" w:hAnsiTheme="minorEastAsia" w:cs="ＭＳ ゴシック"/>
          <w:sz w:val="21"/>
        </w:rPr>
        <w:t>・</w:t>
      </w:r>
      <w:r w:rsidRPr="00A10849">
        <w:rPr>
          <w:rFonts w:asciiTheme="minorEastAsia" w:eastAsiaTheme="minorEastAsia" w:hAnsiTheme="minorEastAsia" w:cs="ＭＳ ゴシック"/>
          <w:spacing w:val="47"/>
          <w:w w:val="150"/>
          <w:sz w:val="21"/>
        </w:rPr>
        <w:t xml:space="preserve"> </w:t>
      </w:r>
      <w:r w:rsidRPr="00A10849">
        <w:rPr>
          <w:rFonts w:asciiTheme="minorEastAsia" w:eastAsiaTheme="minorEastAsia" w:hAnsiTheme="minorEastAsia" w:cs="ＭＳ ゴシック"/>
          <w:sz w:val="21"/>
        </w:rPr>
        <w:t>その他</w:t>
      </w:r>
      <w:r w:rsidRPr="00A10849">
        <w:rPr>
          <w:rFonts w:asciiTheme="minorEastAsia" w:eastAsiaTheme="minorEastAsia" w:hAnsiTheme="minorEastAsia" w:cs="ＭＳ ゴシック"/>
          <w:spacing w:val="-10"/>
          <w:sz w:val="21"/>
        </w:rPr>
        <w:t>（</w:t>
      </w:r>
      <w:r w:rsidRPr="00A10849">
        <w:rPr>
          <w:rFonts w:asciiTheme="minorEastAsia" w:eastAsiaTheme="minorEastAsia" w:hAnsiTheme="minorEastAsia" w:cs="ＭＳ ゴシック"/>
          <w:sz w:val="21"/>
        </w:rPr>
        <w:tab/>
      </w:r>
      <w:r w:rsidRPr="00A10849">
        <w:rPr>
          <w:rFonts w:asciiTheme="minorEastAsia" w:eastAsiaTheme="minorEastAsia" w:hAnsiTheme="minorEastAsia" w:cs="ＭＳ ゴシック"/>
          <w:spacing w:val="-10"/>
          <w:sz w:val="21"/>
        </w:rPr>
        <w:t>）</w:t>
      </w:r>
    </w:p>
    <w:p w14:paraId="35F49F8D" w14:textId="77777777" w:rsidR="00812BE4" w:rsidRPr="00A10849" w:rsidRDefault="00812BE4" w:rsidP="00812BE4">
      <w:pPr>
        <w:spacing w:before="191"/>
        <w:rPr>
          <w:rFonts w:asciiTheme="minorEastAsia" w:eastAsiaTheme="minorEastAsia" w:hAnsiTheme="minorEastAsia" w:cs="ＭＳ ゴシック"/>
          <w:sz w:val="21"/>
          <w:szCs w:val="24"/>
        </w:rPr>
      </w:pPr>
    </w:p>
    <w:p w14:paraId="0499AFFB" w14:textId="77777777" w:rsidR="00812BE4" w:rsidRPr="00A10849" w:rsidRDefault="00812BE4" w:rsidP="00812BE4">
      <w:pPr>
        <w:spacing w:after="50"/>
        <w:ind w:left="851"/>
        <w:rPr>
          <w:rFonts w:asciiTheme="minorEastAsia" w:eastAsiaTheme="minorEastAsia" w:hAnsiTheme="minorEastAsia" w:cs="ＭＳ ゴシック"/>
          <w:sz w:val="21"/>
        </w:rPr>
      </w:pPr>
      <w:r w:rsidRPr="00A10849">
        <w:rPr>
          <w:rFonts w:asciiTheme="minorEastAsia" w:eastAsiaTheme="minorEastAsia" w:hAnsiTheme="minorEastAsia" w:cs="ＭＳ ゴシック"/>
          <w:sz w:val="21"/>
        </w:rPr>
        <w:t>４</w:t>
      </w:r>
      <w:r w:rsidRPr="00A10849">
        <w:rPr>
          <w:rFonts w:asciiTheme="minorEastAsia" w:eastAsiaTheme="minorEastAsia" w:hAnsiTheme="minorEastAsia" w:cs="ＭＳ ゴシック"/>
          <w:spacing w:val="44"/>
          <w:w w:val="150"/>
          <w:sz w:val="21"/>
        </w:rPr>
        <w:t xml:space="preserve"> </w:t>
      </w:r>
      <w:r w:rsidRPr="00A10849">
        <w:rPr>
          <w:rFonts w:asciiTheme="minorEastAsia" w:eastAsiaTheme="minorEastAsia" w:hAnsiTheme="minorEastAsia" w:cs="ＭＳ ゴシック"/>
          <w:spacing w:val="-3"/>
          <w:sz w:val="21"/>
        </w:rPr>
        <w:t>要件確認</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9"/>
        <w:gridCol w:w="1791"/>
      </w:tblGrid>
      <w:tr w:rsidR="00812BE4" w:rsidRPr="00A10849" w14:paraId="04CF8BCC" w14:textId="77777777" w:rsidTr="00165AF4">
        <w:trPr>
          <w:trHeight w:val="558"/>
        </w:trPr>
        <w:tc>
          <w:tcPr>
            <w:tcW w:w="7229" w:type="dxa"/>
          </w:tcPr>
          <w:p w14:paraId="1700D5CD" w14:textId="525D2FDB" w:rsidR="00812BE4" w:rsidRPr="00A10849" w:rsidRDefault="00812BE4" w:rsidP="00812BE4">
            <w:pPr>
              <w:spacing w:before="145"/>
              <w:ind w:left="107"/>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3"/>
                <w:sz w:val="21"/>
              </w:rPr>
              <w:t>地方自治法施行令第</w:t>
            </w:r>
            <w:r w:rsidR="00F555EB" w:rsidRPr="00A10849">
              <w:rPr>
                <w:rFonts w:asciiTheme="minorEastAsia" w:eastAsiaTheme="minorEastAsia" w:hAnsiTheme="minorEastAsia" w:cs="ＭＳ ゴシック" w:hint="eastAsia"/>
                <w:spacing w:val="-3"/>
                <w:sz w:val="21"/>
              </w:rPr>
              <w:t>167</w:t>
            </w:r>
            <w:r w:rsidRPr="00A10849">
              <w:rPr>
                <w:rFonts w:asciiTheme="minorEastAsia" w:eastAsiaTheme="minorEastAsia" w:hAnsiTheme="minorEastAsia" w:cs="ＭＳ ゴシック"/>
                <w:spacing w:val="-3"/>
                <w:sz w:val="21"/>
              </w:rPr>
              <w:t>条の４の規定する者に該当</w:t>
            </w:r>
          </w:p>
        </w:tc>
        <w:tc>
          <w:tcPr>
            <w:tcW w:w="1791" w:type="dxa"/>
          </w:tcPr>
          <w:p w14:paraId="1616D3FF" w14:textId="77777777" w:rsidR="00812BE4" w:rsidRPr="00A10849" w:rsidRDefault="00812BE4" w:rsidP="00812BE4">
            <w:pPr>
              <w:spacing w:before="127"/>
              <w:ind w:left="8"/>
              <w:jc w:val="center"/>
              <w:rPr>
                <w:rFonts w:asciiTheme="minorEastAsia" w:eastAsiaTheme="minorEastAsia" w:hAnsiTheme="minorEastAsia" w:cs="ＭＳ ゴシック"/>
                <w:sz w:val="24"/>
              </w:rPr>
            </w:pPr>
            <w:r w:rsidRPr="00A10849">
              <w:rPr>
                <w:rFonts w:asciiTheme="minorEastAsia" w:eastAsiaTheme="minorEastAsia" w:hAnsiTheme="minorEastAsia" w:cs="ＭＳ ゴシック"/>
                <w:spacing w:val="-2"/>
                <w:sz w:val="24"/>
              </w:rPr>
              <w:t>ない・ある</w:t>
            </w:r>
          </w:p>
        </w:tc>
      </w:tr>
      <w:tr w:rsidR="00812BE4" w:rsidRPr="00A10849" w14:paraId="2A700A7F" w14:textId="77777777" w:rsidTr="00165AF4">
        <w:trPr>
          <w:trHeight w:val="1096"/>
        </w:trPr>
        <w:tc>
          <w:tcPr>
            <w:tcW w:w="7229" w:type="dxa"/>
          </w:tcPr>
          <w:p w14:paraId="2932C064" w14:textId="77777777" w:rsidR="00812BE4" w:rsidRPr="00A10849" w:rsidRDefault="00812BE4" w:rsidP="00812BE4">
            <w:pPr>
              <w:spacing w:before="49"/>
              <w:ind w:left="107"/>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1"/>
                <w:sz w:val="21"/>
              </w:rPr>
              <w:t>高知県の事務及び事業における暴力団の排除に関する規程第２条第２項第</w:t>
            </w:r>
          </w:p>
          <w:p w14:paraId="1B0B8769" w14:textId="77777777" w:rsidR="00812BE4" w:rsidRPr="00A10849" w:rsidRDefault="00812BE4" w:rsidP="00812BE4">
            <w:pPr>
              <w:spacing w:before="4" w:line="360" w:lineRule="atLeast"/>
              <w:ind w:left="107" w:right="95"/>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2"/>
                <w:sz w:val="21"/>
              </w:rPr>
              <w:t>５号に規定する排除措置対象者（暴力団、暴力団員、暴力団に関与する者等）に該当</w:t>
            </w:r>
          </w:p>
        </w:tc>
        <w:tc>
          <w:tcPr>
            <w:tcW w:w="1791" w:type="dxa"/>
          </w:tcPr>
          <w:p w14:paraId="24567AC6" w14:textId="77777777" w:rsidR="00812BE4" w:rsidRPr="00A10849" w:rsidRDefault="00812BE4" w:rsidP="00812BE4">
            <w:pPr>
              <w:spacing w:before="88"/>
              <w:rPr>
                <w:rFonts w:asciiTheme="minorEastAsia" w:eastAsiaTheme="minorEastAsia" w:hAnsiTheme="minorEastAsia" w:cs="ＭＳ ゴシック"/>
                <w:sz w:val="24"/>
              </w:rPr>
            </w:pPr>
          </w:p>
          <w:p w14:paraId="24B0B72D" w14:textId="77777777" w:rsidR="00812BE4" w:rsidRPr="00A10849" w:rsidRDefault="00812BE4" w:rsidP="00812BE4">
            <w:pPr>
              <w:ind w:left="8"/>
              <w:jc w:val="center"/>
              <w:rPr>
                <w:rFonts w:asciiTheme="minorEastAsia" w:eastAsiaTheme="minorEastAsia" w:hAnsiTheme="minorEastAsia" w:cs="ＭＳ ゴシック"/>
                <w:sz w:val="24"/>
              </w:rPr>
            </w:pPr>
            <w:r w:rsidRPr="00A10849">
              <w:rPr>
                <w:rFonts w:asciiTheme="minorEastAsia" w:eastAsiaTheme="minorEastAsia" w:hAnsiTheme="minorEastAsia" w:cs="ＭＳ ゴシック"/>
                <w:spacing w:val="-2"/>
                <w:sz w:val="24"/>
              </w:rPr>
              <w:t>ない・ある</w:t>
            </w:r>
          </w:p>
        </w:tc>
      </w:tr>
      <w:tr w:rsidR="00812BE4" w:rsidRPr="00A10849" w14:paraId="5AAAB215" w14:textId="77777777" w:rsidTr="00165AF4">
        <w:trPr>
          <w:trHeight w:val="729"/>
        </w:trPr>
        <w:tc>
          <w:tcPr>
            <w:tcW w:w="7229" w:type="dxa"/>
          </w:tcPr>
          <w:p w14:paraId="274F791D" w14:textId="77777777" w:rsidR="00812BE4" w:rsidRPr="00A10849" w:rsidRDefault="00812BE4" w:rsidP="00812BE4">
            <w:pPr>
              <w:spacing w:before="49"/>
              <w:ind w:left="107"/>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1"/>
                <w:sz w:val="21"/>
              </w:rPr>
              <w:t>会社更生法に基づく更生手続の開始申し立て、又は民事再生法の規定によ</w:t>
            </w:r>
          </w:p>
          <w:p w14:paraId="2EE6123F" w14:textId="77777777" w:rsidR="00812BE4" w:rsidRPr="00A10849" w:rsidRDefault="00812BE4" w:rsidP="00812BE4">
            <w:pPr>
              <w:spacing w:before="95"/>
              <w:ind w:left="107"/>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3"/>
                <w:sz w:val="21"/>
              </w:rPr>
              <w:t>る民事再生手続開始の申し立て中</w:t>
            </w:r>
          </w:p>
        </w:tc>
        <w:tc>
          <w:tcPr>
            <w:tcW w:w="1791" w:type="dxa"/>
          </w:tcPr>
          <w:p w14:paraId="4B56C404" w14:textId="77777777" w:rsidR="00812BE4" w:rsidRPr="00A10849" w:rsidRDefault="00812BE4" w:rsidP="00812BE4">
            <w:pPr>
              <w:spacing w:before="211"/>
              <w:ind w:left="8"/>
              <w:jc w:val="center"/>
              <w:rPr>
                <w:rFonts w:asciiTheme="minorEastAsia" w:eastAsiaTheme="minorEastAsia" w:hAnsiTheme="minorEastAsia" w:cs="ＭＳ ゴシック"/>
                <w:sz w:val="24"/>
              </w:rPr>
            </w:pPr>
            <w:r w:rsidRPr="00A10849">
              <w:rPr>
                <w:rFonts w:asciiTheme="minorEastAsia" w:eastAsiaTheme="minorEastAsia" w:hAnsiTheme="minorEastAsia" w:cs="ＭＳ ゴシック"/>
                <w:spacing w:val="-2"/>
                <w:sz w:val="24"/>
              </w:rPr>
              <w:t>ない・ある</w:t>
            </w:r>
          </w:p>
        </w:tc>
      </w:tr>
    </w:tbl>
    <w:p w14:paraId="617EA74B" w14:textId="77777777" w:rsidR="00812BE4" w:rsidRPr="00A10849" w:rsidRDefault="00812BE4" w:rsidP="00812BE4">
      <w:pPr>
        <w:spacing w:before="145"/>
        <w:rPr>
          <w:rFonts w:asciiTheme="minorEastAsia" w:eastAsiaTheme="minorEastAsia" w:hAnsiTheme="minorEastAsia" w:cs="ＭＳ ゴシック"/>
          <w:sz w:val="21"/>
          <w:szCs w:val="24"/>
        </w:rPr>
      </w:pPr>
    </w:p>
    <w:p w14:paraId="52E4D604" w14:textId="77777777" w:rsidR="00812BE4" w:rsidRPr="00A10849" w:rsidRDefault="00812BE4" w:rsidP="00812BE4">
      <w:pPr>
        <w:spacing w:before="1"/>
        <w:ind w:left="1060"/>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4"/>
          <w:sz w:val="21"/>
        </w:rPr>
        <w:t>添付書類</w:t>
      </w:r>
    </w:p>
    <w:p w14:paraId="41D6BE9C" w14:textId="1AFD9EF1" w:rsidR="00963ABE" w:rsidRPr="00A10849" w:rsidRDefault="00812BE4" w:rsidP="00963ABE">
      <w:pPr>
        <w:spacing w:before="95" w:line="326" w:lineRule="auto"/>
        <w:ind w:right="5922" w:firstLineChars="500" w:firstLine="1065"/>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3"/>
          <w:sz w:val="21"/>
        </w:rPr>
        <w:t>(１) 法人概要書</w:t>
      </w:r>
      <w:r w:rsidRPr="00A10849">
        <w:rPr>
          <w:rFonts w:asciiTheme="minorEastAsia" w:eastAsiaTheme="minorEastAsia" w:hAnsiTheme="minorEastAsia" w:cs="ＭＳ ゴシック"/>
          <w:sz w:val="21"/>
        </w:rPr>
        <w:t>（別紙様式</w:t>
      </w:r>
      <w:r w:rsidR="00963ABE" w:rsidRPr="00A10849">
        <w:rPr>
          <w:rFonts w:asciiTheme="minorEastAsia" w:eastAsiaTheme="minorEastAsia" w:hAnsiTheme="minorEastAsia" w:cs="ＭＳ ゴシック" w:hint="eastAsia"/>
          <w:sz w:val="21"/>
        </w:rPr>
        <w:t>－</w:t>
      </w:r>
      <w:r w:rsidRPr="00A10849">
        <w:rPr>
          <w:rFonts w:asciiTheme="minorEastAsia" w:eastAsiaTheme="minorEastAsia" w:hAnsiTheme="minorEastAsia" w:cs="ＭＳ ゴシック"/>
          <w:sz w:val="21"/>
        </w:rPr>
        <w:t>５）</w:t>
      </w:r>
    </w:p>
    <w:p w14:paraId="2FF33544" w14:textId="0EC73648" w:rsidR="00812BE4" w:rsidRPr="00A10849" w:rsidRDefault="00812BE4" w:rsidP="00963ABE">
      <w:pPr>
        <w:spacing w:before="95" w:line="326" w:lineRule="auto"/>
        <w:ind w:right="5922" w:firstLineChars="500" w:firstLine="1055"/>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1"/>
          <w:sz w:val="21"/>
        </w:rPr>
        <w:t>(２) 法人登記簿謄本</w:t>
      </w:r>
    </w:p>
    <w:p w14:paraId="76013A2D" w14:textId="77777777" w:rsidR="00963ABE" w:rsidRPr="00A10849" w:rsidRDefault="00812BE4" w:rsidP="00963ABE">
      <w:pPr>
        <w:spacing w:line="326" w:lineRule="auto"/>
        <w:ind w:left="1055" w:right="465"/>
        <w:rPr>
          <w:rFonts w:asciiTheme="minorEastAsia" w:eastAsiaTheme="minorEastAsia" w:hAnsiTheme="minorEastAsia" w:cs="ＭＳ ゴシック"/>
          <w:sz w:val="21"/>
        </w:rPr>
      </w:pPr>
      <w:r w:rsidRPr="00A10849">
        <w:rPr>
          <w:rFonts w:asciiTheme="minorEastAsia" w:eastAsiaTheme="minorEastAsia" w:hAnsiTheme="minorEastAsia" w:cs="ＭＳ ゴシック"/>
          <w:spacing w:val="3"/>
          <w:sz w:val="21"/>
        </w:rPr>
        <w:t>(３) 納税証明書</w:t>
      </w:r>
      <w:r w:rsidRPr="00A10849">
        <w:rPr>
          <w:rFonts w:asciiTheme="minorEastAsia" w:eastAsiaTheme="minorEastAsia" w:hAnsiTheme="minorEastAsia" w:cs="ＭＳ ゴシック"/>
          <w:sz w:val="21"/>
        </w:rPr>
        <w:t>（参加申込書を提出する日の前日までに納税期限の到来した都道府県税に</w:t>
      </w:r>
    </w:p>
    <w:p w14:paraId="204F3511" w14:textId="401D9BD2" w:rsidR="00812BE4" w:rsidRPr="00A10849" w:rsidRDefault="00963ABE" w:rsidP="00963ABE">
      <w:pPr>
        <w:spacing w:line="326" w:lineRule="auto"/>
        <w:ind w:left="1055" w:right="465"/>
        <w:rPr>
          <w:rFonts w:asciiTheme="minorEastAsia" w:eastAsiaTheme="minorEastAsia" w:hAnsiTheme="minorEastAsia" w:cs="ＭＳ ゴシック"/>
          <w:spacing w:val="-2"/>
          <w:sz w:val="21"/>
        </w:rPr>
      </w:pPr>
      <w:r w:rsidRPr="00A10849">
        <w:rPr>
          <w:rFonts w:asciiTheme="minorEastAsia" w:eastAsiaTheme="minorEastAsia" w:hAnsiTheme="minorEastAsia" w:cs="ＭＳ ゴシック" w:hint="eastAsia"/>
          <w:sz w:val="21"/>
        </w:rPr>
        <w:t xml:space="preserve">　　</w:t>
      </w:r>
      <w:r w:rsidR="00812BE4" w:rsidRPr="00A10849">
        <w:rPr>
          <w:rFonts w:asciiTheme="minorEastAsia" w:eastAsiaTheme="minorEastAsia" w:hAnsiTheme="minorEastAsia" w:cs="ＭＳ ゴシック"/>
          <w:spacing w:val="-2"/>
          <w:sz w:val="21"/>
        </w:rPr>
        <w:t>ついて滞納がないことが分かる書類で、発行３ヶ月以のもの）</w:t>
      </w:r>
    </w:p>
    <w:p w14:paraId="73BCAF72" w14:textId="1A0F7031" w:rsidR="002C3249" w:rsidRPr="007A4B15" w:rsidRDefault="00812BE4" w:rsidP="00991B9A">
      <w:pPr>
        <w:spacing w:line="267" w:lineRule="exact"/>
        <w:ind w:left="335" w:firstLine="720"/>
        <w:rPr>
          <w:rFonts w:ascii="ＭＳ ゴシック" w:eastAsia="ＭＳ ゴシック" w:hAnsi="ＭＳ ゴシック" w:cs="ＭＳ ゴシック" w:hint="eastAsia"/>
          <w:sz w:val="40"/>
          <w:szCs w:val="40"/>
        </w:rPr>
      </w:pPr>
      <w:r w:rsidRPr="00A10849">
        <w:rPr>
          <w:rFonts w:asciiTheme="minorEastAsia" w:eastAsiaTheme="minorEastAsia" w:hAnsiTheme="minorEastAsia" w:cs="ＭＳ ゴシック"/>
          <w:sz w:val="21"/>
        </w:rPr>
        <w:t>(４) 消費税及び地方消費税の納税証明書（発行３ヶ月以内のもの</w:t>
      </w:r>
      <w:r w:rsidR="00991B9A" w:rsidRPr="00A10849">
        <w:rPr>
          <w:rFonts w:asciiTheme="minorEastAsia" w:eastAsiaTheme="minorEastAsia" w:hAnsiTheme="minorEastAsia" w:cs="ＭＳ ゴシック"/>
          <w:spacing w:val="-2"/>
          <w:sz w:val="21"/>
        </w:rPr>
        <w:t>）</w:t>
      </w:r>
    </w:p>
    <w:sectPr w:rsidR="002C3249" w:rsidRPr="007A4B15" w:rsidSect="00991B9A">
      <w:footerReference w:type="default" r:id="rId8"/>
      <w:pgSz w:w="11910" w:h="16840"/>
      <w:pgMar w:top="1100" w:right="708" w:bottom="640" w:left="850" w:header="0" w:footer="452" w:gutter="0"/>
      <w:cols w:space="720" w:equalWidth="0">
        <w:col w:w="10352" w:space="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B666" w14:textId="77777777" w:rsidR="00064087" w:rsidRDefault="00064087">
      <w:r>
        <w:separator/>
      </w:r>
    </w:p>
  </w:endnote>
  <w:endnote w:type="continuationSeparator" w:id="0">
    <w:p w14:paraId="10D56710" w14:textId="77777777" w:rsidR="00064087" w:rsidRDefault="0006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65E5" w14:textId="2701FC3E" w:rsidR="002C3249" w:rsidRDefault="002C324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6559" w14:textId="77777777" w:rsidR="00064087" w:rsidRDefault="00064087">
      <w:r>
        <w:separator/>
      </w:r>
    </w:p>
  </w:footnote>
  <w:footnote w:type="continuationSeparator" w:id="0">
    <w:p w14:paraId="7C96AC49" w14:textId="77777777" w:rsidR="00064087" w:rsidRDefault="0006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F4CD4"/>
    <w:multiLevelType w:val="hybridMultilevel"/>
    <w:tmpl w:val="BB24E71C"/>
    <w:lvl w:ilvl="0" w:tplc="AC6E8F54">
      <w:start w:val="9"/>
      <w:numFmt w:val="decimal"/>
      <w:lvlText w:val="%1"/>
      <w:lvlJc w:val="left"/>
      <w:pPr>
        <w:ind w:left="601" w:hanging="480"/>
      </w:pPr>
      <w:rPr>
        <w:rFonts w:asciiTheme="majorEastAsia" w:eastAsiaTheme="majorEastAsia" w:hAnsiTheme="majorEastAsia" w:cs="HGｺﾞｼｯｸE" w:hint="default"/>
        <w:b/>
        <w:bCs/>
        <w:i w:val="0"/>
        <w:iCs w:val="0"/>
        <w:spacing w:val="0"/>
        <w:w w:val="100"/>
        <w:sz w:val="24"/>
        <w:szCs w:val="24"/>
        <w:lang w:val="en-US" w:eastAsia="ja-JP" w:bidi="ar-SA"/>
      </w:rPr>
    </w:lvl>
    <w:lvl w:ilvl="1" w:tplc="B94AE644">
      <w:numFmt w:val="bullet"/>
      <w:lvlText w:val="•"/>
      <w:lvlJc w:val="left"/>
      <w:pPr>
        <w:ind w:left="1500" w:hanging="480"/>
      </w:pPr>
      <w:rPr>
        <w:rFonts w:hint="default"/>
        <w:lang w:val="en-US" w:eastAsia="ja-JP" w:bidi="ar-SA"/>
      </w:rPr>
    </w:lvl>
    <w:lvl w:ilvl="2" w:tplc="3B4E90F8">
      <w:numFmt w:val="bullet"/>
      <w:lvlText w:val="•"/>
      <w:lvlJc w:val="left"/>
      <w:pPr>
        <w:ind w:left="2401" w:hanging="480"/>
      </w:pPr>
      <w:rPr>
        <w:rFonts w:hint="default"/>
        <w:lang w:val="en-US" w:eastAsia="ja-JP" w:bidi="ar-SA"/>
      </w:rPr>
    </w:lvl>
    <w:lvl w:ilvl="3" w:tplc="E174D562">
      <w:numFmt w:val="bullet"/>
      <w:lvlText w:val="•"/>
      <w:lvlJc w:val="left"/>
      <w:pPr>
        <w:ind w:left="3301" w:hanging="480"/>
      </w:pPr>
      <w:rPr>
        <w:rFonts w:hint="default"/>
        <w:lang w:val="en-US" w:eastAsia="ja-JP" w:bidi="ar-SA"/>
      </w:rPr>
    </w:lvl>
    <w:lvl w:ilvl="4" w:tplc="A32072F0">
      <w:numFmt w:val="bullet"/>
      <w:lvlText w:val="•"/>
      <w:lvlJc w:val="left"/>
      <w:pPr>
        <w:ind w:left="4202" w:hanging="480"/>
      </w:pPr>
      <w:rPr>
        <w:rFonts w:hint="default"/>
        <w:lang w:val="en-US" w:eastAsia="ja-JP" w:bidi="ar-SA"/>
      </w:rPr>
    </w:lvl>
    <w:lvl w:ilvl="5" w:tplc="F962B228">
      <w:numFmt w:val="bullet"/>
      <w:lvlText w:val="•"/>
      <w:lvlJc w:val="left"/>
      <w:pPr>
        <w:ind w:left="5102" w:hanging="480"/>
      </w:pPr>
      <w:rPr>
        <w:rFonts w:hint="default"/>
        <w:lang w:val="en-US" w:eastAsia="ja-JP" w:bidi="ar-SA"/>
      </w:rPr>
    </w:lvl>
    <w:lvl w:ilvl="6" w:tplc="423C50DA">
      <w:numFmt w:val="bullet"/>
      <w:lvlText w:val="•"/>
      <w:lvlJc w:val="left"/>
      <w:pPr>
        <w:ind w:left="6003" w:hanging="480"/>
      </w:pPr>
      <w:rPr>
        <w:rFonts w:hint="default"/>
        <w:lang w:val="en-US" w:eastAsia="ja-JP" w:bidi="ar-SA"/>
      </w:rPr>
    </w:lvl>
    <w:lvl w:ilvl="7" w:tplc="469EAEBC">
      <w:numFmt w:val="bullet"/>
      <w:lvlText w:val="•"/>
      <w:lvlJc w:val="left"/>
      <w:pPr>
        <w:ind w:left="6903" w:hanging="480"/>
      </w:pPr>
      <w:rPr>
        <w:rFonts w:hint="default"/>
        <w:lang w:val="en-US" w:eastAsia="ja-JP" w:bidi="ar-SA"/>
      </w:rPr>
    </w:lvl>
    <w:lvl w:ilvl="8" w:tplc="188E884A">
      <w:numFmt w:val="bullet"/>
      <w:lvlText w:val="•"/>
      <w:lvlJc w:val="left"/>
      <w:pPr>
        <w:ind w:left="7804" w:hanging="480"/>
      </w:pPr>
      <w:rPr>
        <w:rFonts w:hint="default"/>
        <w:lang w:val="en-US" w:eastAsia="ja-JP" w:bidi="ar-SA"/>
      </w:rPr>
    </w:lvl>
  </w:abstractNum>
  <w:abstractNum w:abstractNumId="1" w15:restartNumberingAfterBreak="0">
    <w:nsid w:val="451442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13453936">
    <w:abstractNumId w:val="0"/>
  </w:num>
  <w:num w:numId="2" w16cid:durableId="83822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49"/>
    <w:rsid w:val="00064087"/>
    <w:rsid w:val="000C613A"/>
    <w:rsid w:val="000D3CE8"/>
    <w:rsid w:val="00100B7C"/>
    <w:rsid w:val="001075F2"/>
    <w:rsid w:val="00281525"/>
    <w:rsid w:val="00282EA5"/>
    <w:rsid w:val="002970C4"/>
    <w:rsid w:val="002C3249"/>
    <w:rsid w:val="0044025B"/>
    <w:rsid w:val="005E31C5"/>
    <w:rsid w:val="0062328F"/>
    <w:rsid w:val="006946D4"/>
    <w:rsid w:val="006A365C"/>
    <w:rsid w:val="006B3828"/>
    <w:rsid w:val="00704575"/>
    <w:rsid w:val="007A4B15"/>
    <w:rsid w:val="00812BE4"/>
    <w:rsid w:val="00853F1B"/>
    <w:rsid w:val="0090159F"/>
    <w:rsid w:val="00963ABE"/>
    <w:rsid w:val="009844CF"/>
    <w:rsid w:val="00991B9A"/>
    <w:rsid w:val="009C62AF"/>
    <w:rsid w:val="00A10849"/>
    <w:rsid w:val="00A11528"/>
    <w:rsid w:val="00B42A4E"/>
    <w:rsid w:val="00B95221"/>
    <w:rsid w:val="00BD1227"/>
    <w:rsid w:val="00D41381"/>
    <w:rsid w:val="00D71FF8"/>
    <w:rsid w:val="00E14E99"/>
    <w:rsid w:val="00F555EB"/>
    <w:rsid w:val="00F735A5"/>
    <w:rsid w:val="00FA5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281625"/>
  <w15:docId w15:val="{11C5E4AE-502B-4BDE-8DA8-27846210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01"/>
    </w:pPr>
    <w:rPr>
      <w:sz w:val="24"/>
      <w:szCs w:val="24"/>
    </w:rPr>
  </w:style>
  <w:style w:type="paragraph" w:styleId="a4">
    <w:name w:val="List Paragraph"/>
    <w:basedOn w:val="a"/>
    <w:uiPriority w:val="1"/>
    <w:qFormat/>
    <w:pPr>
      <w:ind w:left="601" w:hanging="480"/>
    </w:pPr>
    <w:rPr>
      <w:rFonts w:ascii="HGｺﾞｼｯｸE" w:eastAsia="HGｺﾞｼｯｸE" w:hAnsi="HGｺﾞｼｯｸE" w:cs="HGｺﾞｼｯｸE"/>
    </w:rPr>
  </w:style>
  <w:style w:type="paragraph" w:customStyle="1" w:styleId="TableParagraph">
    <w:name w:val="Table Paragraph"/>
    <w:basedOn w:val="a"/>
    <w:uiPriority w:val="1"/>
    <w:qFormat/>
    <w:pPr>
      <w:spacing w:before="134"/>
      <w:ind w:left="100"/>
      <w:jc w:val="center"/>
    </w:pPr>
  </w:style>
  <w:style w:type="paragraph" w:styleId="a5">
    <w:name w:val="header"/>
    <w:basedOn w:val="a"/>
    <w:link w:val="a6"/>
    <w:uiPriority w:val="99"/>
    <w:unhideWhenUsed/>
    <w:rsid w:val="00D41381"/>
    <w:pPr>
      <w:tabs>
        <w:tab w:val="center" w:pos="4252"/>
        <w:tab w:val="right" w:pos="8504"/>
      </w:tabs>
      <w:snapToGrid w:val="0"/>
    </w:pPr>
  </w:style>
  <w:style w:type="character" w:customStyle="1" w:styleId="a6">
    <w:name w:val="ヘッダー (文字)"/>
    <w:basedOn w:val="a0"/>
    <w:link w:val="a5"/>
    <w:uiPriority w:val="99"/>
    <w:rsid w:val="00D41381"/>
    <w:rPr>
      <w:rFonts w:ascii="HG教科書体" w:eastAsia="HG教科書体" w:hAnsi="HG教科書体" w:cs="HG教科書体"/>
      <w:lang w:eastAsia="ja-JP"/>
    </w:rPr>
  </w:style>
  <w:style w:type="paragraph" w:styleId="a7">
    <w:name w:val="footer"/>
    <w:basedOn w:val="a"/>
    <w:link w:val="a8"/>
    <w:uiPriority w:val="99"/>
    <w:unhideWhenUsed/>
    <w:rsid w:val="00D41381"/>
    <w:pPr>
      <w:tabs>
        <w:tab w:val="center" w:pos="4252"/>
        <w:tab w:val="right" w:pos="8504"/>
      </w:tabs>
      <w:snapToGrid w:val="0"/>
    </w:pPr>
  </w:style>
  <w:style w:type="character" w:customStyle="1" w:styleId="a8">
    <w:name w:val="フッター (文字)"/>
    <w:basedOn w:val="a0"/>
    <w:link w:val="a7"/>
    <w:uiPriority w:val="99"/>
    <w:rsid w:val="00D41381"/>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DDD6-F2ED-4486-8374-A17173BE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プロポーザル実施要領－公募型の場合－</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プロポーザル実施要領－公募型の場合－</dc:title>
  <dc:creator>ioas_user</dc:creator>
  <cp:lastModifiedBy>KVCA174</cp:lastModifiedBy>
  <cp:revision>5</cp:revision>
  <cp:lastPrinted>2025-10-23T02:52:00Z</cp:lastPrinted>
  <dcterms:created xsi:type="dcterms:W3CDTF">2025-10-24T08:17:00Z</dcterms:created>
  <dcterms:modified xsi:type="dcterms:W3CDTF">2025-10-24T08:35:00Z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2025-10-13T00:00:00Z</vt:filetime>
  </property>
  <property fmtid="{D5CDD505-2E9C-101B-9397-08002B2CF9AE}" pid="4" name="Producer">
    <vt:lpwstr>JUST Note</vt:lpwstr>
  </property>
</Properties>
</file>